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CB495E" w:rsidRDefault="00CB495E" w:rsidP="00CB495E">
      <w:pPr>
        <w:pStyle w:val="Nagwek1"/>
        <w:jc w:val="both"/>
      </w:pPr>
      <w:r>
        <w:t>BURMISTRZ BRZOZOWA OGŁASZA I PUBLICZNY PRZETARG USTNY NIEOG</w:t>
      </w:r>
      <w:r w:rsidR="00F90B8B">
        <w:t xml:space="preserve">RANICZONY NA  SPRZEDAŻ UDZIAŁU </w:t>
      </w:r>
      <w:r w:rsidR="00F90B8B">
        <w:br/>
      </w:r>
      <w:r>
        <w:t xml:space="preserve">W WYSOKOŚCI </w:t>
      </w:r>
      <w:r w:rsidR="007E10B1">
        <w:rPr>
          <w:rFonts w:asciiTheme="minorHAnsi" w:hAnsiTheme="minorHAnsi" w:cstheme="minorHAnsi"/>
        </w:rPr>
        <w:t>1/80</w:t>
      </w:r>
      <w:r>
        <w:t xml:space="preserve"> CZĘŚCI W</w:t>
      </w:r>
      <w:r w:rsidR="007E10B1">
        <w:t xml:space="preserve"> NIERUCHOMOŚCI GRUNTOWEJ</w:t>
      </w:r>
      <w:r w:rsidR="007E10B1">
        <w:br/>
        <w:t>NR 2227</w:t>
      </w:r>
      <w:r>
        <w:t xml:space="preserve">, </w:t>
      </w:r>
      <w:r w:rsidR="007E10B1">
        <w:t>POŁOŻONEJ W PRZYSIETNICY</w:t>
      </w:r>
      <w:r w:rsidR="00C068A2">
        <w:t>, STANOWIĄCEJ W 1/4</w:t>
      </w:r>
      <w:r w:rsidR="00F90B8B">
        <w:t xml:space="preserve"> CZĘŚCI WSPÓŁWŁASNOŚĆ GMINY BRZOZÓW</w:t>
      </w:r>
      <w:r>
        <w:t>:</w:t>
      </w:r>
    </w:p>
    <w:p w:rsidR="00CB495E" w:rsidRPr="00CB495E" w:rsidRDefault="00CB495E" w:rsidP="00CB495E"/>
    <w:p w:rsidR="007E10B1" w:rsidRPr="007E10B1" w:rsidRDefault="007E10B1" w:rsidP="007E10B1">
      <w:pPr>
        <w:jc w:val="both"/>
        <w:rPr>
          <w:szCs w:val="28"/>
        </w:rPr>
      </w:pPr>
      <w:r w:rsidRPr="007E10B1">
        <w:rPr>
          <w:szCs w:val="28"/>
        </w:rPr>
        <w:t xml:space="preserve">Działka ewid. nr 2227 o pow. 479 m2, objęta KW Nr 48564, położona jest </w:t>
      </w:r>
      <w:r w:rsidRPr="007E10B1">
        <w:rPr>
          <w:szCs w:val="28"/>
        </w:rPr>
        <w:br/>
        <w:t xml:space="preserve">w peryferyjnej części wsi Przysietnica, w bliskiej odległości od zabudowań </w:t>
      </w:r>
      <w:r w:rsidRPr="007E10B1">
        <w:rPr>
          <w:szCs w:val="28"/>
        </w:rPr>
        <w:br/>
        <w:t xml:space="preserve">( do 150 m). Teren działki jest zróżnicowany, lekko pochyły w kierunku południowym, z niewielką skarpą we wschodniej części, w całości pokryty trawą i samosiewami drzew. Kształt działki jest regularny, wieloboczny, wydłużony. Dojazd do nieruchomości odbywa się drogą gruntową. W centralnej części działki, zgodnie z dokumentacją geodezyjną, znajduje się studnia z wodociągiem przecinającym obszar działki w kierunku południowym i południowo- wschodnim, a w północno- wschodnim narożu znajduje się studnia bez sieci przesyłowej. Bezpośrednie i bliskie sąsiedztwo stanowią nieruchomości rolne </w:t>
      </w:r>
      <w:r w:rsidRPr="007E10B1">
        <w:rPr>
          <w:szCs w:val="28"/>
        </w:rPr>
        <w:br/>
        <w:t>i zadrzewione, pojedyncza zabudowa mieszkaniowa jednorodzinna i zagrodowa, a w otoczeniu dalszym znajdują się nieruchomości rolne i leśne.</w:t>
      </w:r>
      <w:r w:rsidRPr="007E10B1">
        <w:rPr>
          <w:szCs w:val="28"/>
        </w:rPr>
        <w:br/>
        <w:t xml:space="preserve">Działka ewid. nr 2227 nie jest objęta Miejscowym Planem Zagospodarowania Przestrzennego i nie została wydana na nią decyzja </w:t>
      </w:r>
      <w:r w:rsidRPr="007E10B1">
        <w:rPr>
          <w:szCs w:val="28"/>
        </w:rPr>
        <w:br/>
        <w:t xml:space="preserve">o warunkach zabudowy. Zgodnie ze Studium Uwarunkowań i Kierunków Zagospodarowania Przestrzennego Gminy Brzozów działka nr 2227 leży </w:t>
      </w:r>
      <w:r w:rsidRPr="007E10B1">
        <w:rPr>
          <w:szCs w:val="28"/>
        </w:rPr>
        <w:br/>
        <w:t>w terenach rolnych.</w:t>
      </w:r>
    </w:p>
    <w:p w:rsidR="007B64E9" w:rsidRPr="00C068A2" w:rsidRDefault="007B64E9" w:rsidP="007B64E9">
      <w:pPr>
        <w:jc w:val="both"/>
        <w:rPr>
          <w:b/>
          <w:szCs w:val="28"/>
        </w:rPr>
      </w:pPr>
    </w:p>
    <w:p w:rsidR="001001F2" w:rsidRPr="00EC7C7C" w:rsidRDefault="00F80698" w:rsidP="00F80698">
      <w:r w:rsidRPr="00EC7C7C">
        <w:t xml:space="preserve">                                   </w:t>
      </w:r>
    </w:p>
    <w:p w:rsidR="00F80698" w:rsidRPr="00E902B8" w:rsidRDefault="001001F2" w:rsidP="00F80698">
      <w:pPr>
        <w:rPr>
          <w:b/>
          <w:color w:val="FF0000"/>
        </w:rPr>
      </w:pPr>
      <w:r>
        <w:t xml:space="preserve">        </w:t>
      </w:r>
      <w:r w:rsidR="00A771B7">
        <w:t xml:space="preserve">               </w:t>
      </w:r>
      <w:r w:rsidR="00F80698"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 xml:space="preserve">ywoławcza </w:t>
      </w:r>
      <w:r w:rsidR="00CB495E">
        <w:rPr>
          <w:b/>
        </w:rPr>
        <w:t xml:space="preserve">udziału w </w:t>
      </w:r>
      <w:r w:rsidR="007914F4">
        <w:rPr>
          <w:b/>
        </w:rPr>
        <w:t>nieruchomości:</w:t>
      </w:r>
      <w:r w:rsidR="007B64E9">
        <w:rPr>
          <w:b/>
        </w:rPr>
        <w:t xml:space="preserve">  </w:t>
      </w:r>
      <w:r w:rsidR="00A72909">
        <w:rPr>
          <w:b/>
        </w:rPr>
        <w:t xml:space="preserve">860,00 </w:t>
      </w:r>
      <w:r w:rsidR="00F80698" w:rsidRPr="00E91F9A">
        <w:rPr>
          <w:b/>
        </w:rPr>
        <w:t xml:space="preserve">zł   </w:t>
      </w:r>
    </w:p>
    <w:p w:rsidR="00F80698" w:rsidRPr="008428F1" w:rsidRDefault="00F80698" w:rsidP="00F80698">
      <w:pPr>
        <w:rPr>
          <w:b/>
        </w:rPr>
      </w:pPr>
      <w:r>
        <w:rPr>
          <w:b/>
          <w:color w:val="000000"/>
        </w:rPr>
        <w:t xml:space="preserve">     </w:t>
      </w:r>
      <w:r w:rsidR="00A771B7">
        <w:rPr>
          <w:b/>
          <w:color w:val="000000"/>
        </w:rPr>
        <w:t xml:space="preserve">                   </w:t>
      </w:r>
      <w:r>
        <w:rPr>
          <w:b/>
          <w:color w:val="000000"/>
        </w:rPr>
        <w:t>Wadium</w:t>
      </w:r>
      <w:r w:rsidRPr="008428F1">
        <w:rPr>
          <w:b/>
        </w:rPr>
        <w:t xml:space="preserve">:                                             </w:t>
      </w:r>
      <w:r w:rsidR="0098648D">
        <w:rPr>
          <w:b/>
        </w:rPr>
        <w:t xml:space="preserve"> </w:t>
      </w:r>
      <w:r w:rsidR="00C068A2">
        <w:rPr>
          <w:b/>
        </w:rPr>
        <w:t xml:space="preserve">                 </w:t>
      </w:r>
      <w:r w:rsidR="00A72909">
        <w:rPr>
          <w:b/>
        </w:rPr>
        <w:t xml:space="preserve">86,00 </w:t>
      </w:r>
      <w:r w:rsidRPr="008428F1">
        <w:rPr>
          <w:b/>
        </w:rPr>
        <w:t xml:space="preserve">zł  </w:t>
      </w:r>
    </w:p>
    <w:p w:rsidR="00513FE9" w:rsidRDefault="009970F5" w:rsidP="00513FE9">
      <w:pPr>
        <w:rPr>
          <w:b/>
        </w:rPr>
      </w:pPr>
      <w:r>
        <w:rPr>
          <w:b/>
        </w:rPr>
        <w:t xml:space="preserve">           </w:t>
      </w:r>
    </w:p>
    <w:p w:rsidR="00E84429" w:rsidRDefault="00E84429" w:rsidP="00513FE9">
      <w:pPr>
        <w:rPr>
          <w:b/>
        </w:rPr>
      </w:pPr>
    </w:p>
    <w:p w:rsidR="00513FE9" w:rsidRDefault="00513FE9" w:rsidP="00513FE9">
      <w:pPr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D80EF4">
        <w:rPr>
          <w:b/>
        </w:rPr>
        <w:t>rg odb</w:t>
      </w:r>
      <w:r w:rsidR="0098648D">
        <w:rPr>
          <w:b/>
        </w:rPr>
        <w:t>ędzie się w dniu</w:t>
      </w:r>
      <w:r w:rsidR="00306718">
        <w:rPr>
          <w:b/>
        </w:rPr>
        <w:t xml:space="preserve"> </w:t>
      </w:r>
      <w:r w:rsidR="00356DC5">
        <w:rPr>
          <w:b/>
        </w:rPr>
        <w:t xml:space="preserve"> </w:t>
      </w:r>
      <w:r w:rsidR="007E10B1">
        <w:rPr>
          <w:b/>
        </w:rPr>
        <w:t>4 lutego 2025 r. o godzinie  14</w:t>
      </w:r>
      <w:r w:rsidR="005C5AC1">
        <w:rPr>
          <w:b/>
        </w:rPr>
        <w:t>.00.</w:t>
      </w:r>
      <w:r>
        <w:rPr>
          <w:b/>
        </w:rPr>
        <w:t xml:space="preserve">  </w:t>
      </w:r>
    </w:p>
    <w:p w:rsidR="00513FE9" w:rsidRDefault="00513FE9" w:rsidP="00513FE9">
      <w:pPr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F80698">
      <w:pPr>
        <w:pStyle w:val="Nagwek1"/>
      </w:pPr>
    </w:p>
    <w:p w:rsidR="00DB222B" w:rsidRPr="00DB222B" w:rsidRDefault="00F80698" w:rsidP="007E10B1">
      <w:pPr>
        <w:pStyle w:val="Nagwek1"/>
        <w:jc w:val="both"/>
      </w:pPr>
      <w:r>
        <w:t xml:space="preserve">Warunkiem przystąpienia do przetargu  jest wpłata wadium w terminie </w:t>
      </w:r>
      <w:r w:rsidR="001C5454">
        <w:br/>
      </w:r>
      <w:r>
        <w:t xml:space="preserve">do </w:t>
      </w:r>
      <w:r w:rsidR="0098648D">
        <w:t>dnia</w:t>
      </w:r>
      <w:r w:rsidR="007E10B1">
        <w:t xml:space="preserve"> 29 stycznia 2025</w:t>
      </w:r>
      <w:r>
        <w:t xml:space="preserve"> r. przelew</w:t>
      </w:r>
      <w:r w:rsidR="00EA63DE">
        <w:t xml:space="preserve">em na rachunek </w:t>
      </w:r>
      <w:r w:rsidR="00EA63DE" w:rsidRPr="0019164B">
        <w:t>Gminy Brzozów</w:t>
      </w:r>
      <w:r w:rsidR="00EA63DE">
        <w:t xml:space="preserve">    </w:t>
      </w:r>
      <w:r w:rsidR="001C5454">
        <w:br/>
      </w:r>
      <w:r w:rsidR="006F753F">
        <w:t xml:space="preserve">Nr  86 1020 4391 0000 6502 0171 7776  PKO Bank Polski SA Oddział </w:t>
      </w:r>
      <w:r w:rsidR="001C5454">
        <w:br/>
      </w:r>
      <w:r w:rsidR="006F753F">
        <w:t xml:space="preserve">w Brzozowie.  </w:t>
      </w:r>
    </w:p>
    <w:p w:rsidR="007E10B1" w:rsidRDefault="00ED6BF5" w:rsidP="00EA63DE">
      <w:r>
        <w:rPr>
          <w:b/>
        </w:rPr>
        <w:t>Za datę wpłaty uznaje się datę wpływu środków na rachunek gminy.</w:t>
      </w:r>
      <w:r w:rsidR="006C1925">
        <w:t xml:space="preserve">   </w:t>
      </w:r>
    </w:p>
    <w:p w:rsidR="007E10B1" w:rsidRDefault="007E10B1" w:rsidP="00EA63DE"/>
    <w:p w:rsidR="007E10B1" w:rsidRDefault="007E10B1" w:rsidP="00EA63DE"/>
    <w:p w:rsidR="00EA63DE" w:rsidRPr="007E10B1" w:rsidRDefault="006C1925" w:rsidP="00EA63DE">
      <w:pPr>
        <w:rPr>
          <w:b/>
        </w:rPr>
      </w:pPr>
      <w:r>
        <w:t xml:space="preserve">     </w:t>
      </w:r>
    </w:p>
    <w:p w:rsidR="00F80698" w:rsidRDefault="00F80698" w:rsidP="001C5454">
      <w:pPr>
        <w:pStyle w:val="Tekstpodstawowywcity"/>
        <w:ind w:left="0"/>
        <w:jc w:val="both"/>
      </w:pPr>
      <w:r>
        <w:lastRenderedPageBreak/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F80698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6C" w:rsidRDefault="00A9686C" w:rsidP="00C72D24">
      <w:r>
        <w:separator/>
      </w:r>
    </w:p>
  </w:endnote>
  <w:endnote w:type="continuationSeparator" w:id="0">
    <w:p w:rsidR="00A9686C" w:rsidRDefault="00A9686C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6C" w:rsidRDefault="00A9686C" w:rsidP="00C72D24">
      <w:r>
        <w:separator/>
      </w:r>
    </w:p>
  </w:footnote>
  <w:footnote w:type="continuationSeparator" w:id="0">
    <w:p w:rsidR="00A9686C" w:rsidRDefault="00A9686C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272C4"/>
    <w:rsid w:val="000547AE"/>
    <w:rsid w:val="00073413"/>
    <w:rsid w:val="00080000"/>
    <w:rsid w:val="000852C5"/>
    <w:rsid w:val="00086DD6"/>
    <w:rsid w:val="000A07ED"/>
    <w:rsid w:val="000B1B6A"/>
    <w:rsid w:val="000B1D93"/>
    <w:rsid w:val="000B659F"/>
    <w:rsid w:val="000F0B05"/>
    <w:rsid w:val="000F5D17"/>
    <w:rsid w:val="001001F2"/>
    <w:rsid w:val="0011258B"/>
    <w:rsid w:val="00126C78"/>
    <w:rsid w:val="00140265"/>
    <w:rsid w:val="00147181"/>
    <w:rsid w:val="00155FC6"/>
    <w:rsid w:val="00166A61"/>
    <w:rsid w:val="001B275E"/>
    <w:rsid w:val="001C2F22"/>
    <w:rsid w:val="001C5454"/>
    <w:rsid w:val="00201228"/>
    <w:rsid w:val="002A21BA"/>
    <w:rsid w:val="002B740D"/>
    <w:rsid w:val="002C492C"/>
    <w:rsid w:val="002D4337"/>
    <w:rsid w:val="002D4F3F"/>
    <w:rsid w:val="002D7947"/>
    <w:rsid w:val="002F0919"/>
    <w:rsid w:val="00304FCA"/>
    <w:rsid w:val="00306718"/>
    <w:rsid w:val="00345C5C"/>
    <w:rsid w:val="00356DC5"/>
    <w:rsid w:val="00367880"/>
    <w:rsid w:val="003848E6"/>
    <w:rsid w:val="0039779C"/>
    <w:rsid w:val="003B1788"/>
    <w:rsid w:val="003D1D95"/>
    <w:rsid w:val="003D48BC"/>
    <w:rsid w:val="003E38B9"/>
    <w:rsid w:val="00421E6B"/>
    <w:rsid w:val="004278E7"/>
    <w:rsid w:val="00470911"/>
    <w:rsid w:val="00484809"/>
    <w:rsid w:val="004A16DF"/>
    <w:rsid w:val="004D42DD"/>
    <w:rsid w:val="005028D8"/>
    <w:rsid w:val="00513FE9"/>
    <w:rsid w:val="005616A6"/>
    <w:rsid w:val="00584B52"/>
    <w:rsid w:val="005950D3"/>
    <w:rsid w:val="005C5AC1"/>
    <w:rsid w:val="00601AEF"/>
    <w:rsid w:val="006033C8"/>
    <w:rsid w:val="00604E46"/>
    <w:rsid w:val="00627FAB"/>
    <w:rsid w:val="00636AF9"/>
    <w:rsid w:val="00637DBC"/>
    <w:rsid w:val="00662505"/>
    <w:rsid w:val="00691410"/>
    <w:rsid w:val="006935A6"/>
    <w:rsid w:val="00694E01"/>
    <w:rsid w:val="006A3292"/>
    <w:rsid w:val="006B01A7"/>
    <w:rsid w:val="006C1925"/>
    <w:rsid w:val="006F753F"/>
    <w:rsid w:val="00732689"/>
    <w:rsid w:val="0075065C"/>
    <w:rsid w:val="00753E0C"/>
    <w:rsid w:val="00784F71"/>
    <w:rsid w:val="007914F4"/>
    <w:rsid w:val="007B2897"/>
    <w:rsid w:val="007B64E9"/>
    <w:rsid w:val="007C0A4B"/>
    <w:rsid w:val="007E10B1"/>
    <w:rsid w:val="00806443"/>
    <w:rsid w:val="008428F1"/>
    <w:rsid w:val="00846893"/>
    <w:rsid w:val="0086264C"/>
    <w:rsid w:val="008727CA"/>
    <w:rsid w:val="008A4338"/>
    <w:rsid w:val="008A59A9"/>
    <w:rsid w:val="008E3D2B"/>
    <w:rsid w:val="008F6AFB"/>
    <w:rsid w:val="00951E60"/>
    <w:rsid w:val="00972BA7"/>
    <w:rsid w:val="0098648D"/>
    <w:rsid w:val="009970F5"/>
    <w:rsid w:val="009A2F99"/>
    <w:rsid w:val="009B6544"/>
    <w:rsid w:val="009B6D65"/>
    <w:rsid w:val="009B74CE"/>
    <w:rsid w:val="009C0086"/>
    <w:rsid w:val="009C3A4D"/>
    <w:rsid w:val="009D3ABE"/>
    <w:rsid w:val="009F59E3"/>
    <w:rsid w:val="00A03FE6"/>
    <w:rsid w:val="00A410AF"/>
    <w:rsid w:val="00A52CEA"/>
    <w:rsid w:val="00A703BE"/>
    <w:rsid w:val="00A72131"/>
    <w:rsid w:val="00A72909"/>
    <w:rsid w:val="00A73682"/>
    <w:rsid w:val="00A771B7"/>
    <w:rsid w:val="00A8332F"/>
    <w:rsid w:val="00A9686C"/>
    <w:rsid w:val="00AB5CD1"/>
    <w:rsid w:val="00AF108F"/>
    <w:rsid w:val="00B03709"/>
    <w:rsid w:val="00B56583"/>
    <w:rsid w:val="00B86677"/>
    <w:rsid w:val="00B9412F"/>
    <w:rsid w:val="00BB2A68"/>
    <w:rsid w:val="00BB487E"/>
    <w:rsid w:val="00BE2B9C"/>
    <w:rsid w:val="00BE69F2"/>
    <w:rsid w:val="00C068A2"/>
    <w:rsid w:val="00C07F16"/>
    <w:rsid w:val="00C15F46"/>
    <w:rsid w:val="00C348FC"/>
    <w:rsid w:val="00C41EBA"/>
    <w:rsid w:val="00C44192"/>
    <w:rsid w:val="00C72D24"/>
    <w:rsid w:val="00C83E69"/>
    <w:rsid w:val="00C90763"/>
    <w:rsid w:val="00C9466A"/>
    <w:rsid w:val="00C9730C"/>
    <w:rsid w:val="00CB1C0D"/>
    <w:rsid w:val="00CB495E"/>
    <w:rsid w:val="00CC245F"/>
    <w:rsid w:val="00CC3144"/>
    <w:rsid w:val="00D649B7"/>
    <w:rsid w:val="00D80EF4"/>
    <w:rsid w:val="00D87222"/>
    <w:rsid w:val="00D87343"/>
    <w:rsid w:val="00DA31D6"/>
    <w:rsid w:val="00DB222B"/>
    <w:rsid w:val="00DB3F9C"/>
    <w:rsid w:val="00DC10DF"/>
    <w:rsid w:val="00DD57FE"/>
    <w:rsid w:val="00DF25E6"/>
    <w:rsid w:val="00E12497"/>
    <w:rsid w:val="00E264B6"/>
    <w:rsid w:val="00E63324"/>
    <w:rsid w:val="00E70D86"/>
    <w:rsid w:val="00E7135B"/>
    <w:rsid w:val="00E76585"/>
    <w:rsid w:val="00E774FC"/>
    <w:rsid w:val="00E82784"/>
    <w:rsid w:val="00E83305"/>
    <w:rsid w:val="00E8375A"/>
    <w:rsid w:val="00E84429"/>
    <w:rsid w:val="00E902B8"/>
    <w:rsid w:val="00E91F9A"/>
    <w:rsid w:val="00E97577"/>
    <w:rsid w:val="00EA63DE"/>
    <w:rsid w:val="00EC62D3"/>
    <w:rsid w:val="00EC7C7C"/>
    <w:rsid w:val="00ED4C96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57D48"/>
    <w:rsid w:val="00F62392"/>
    <w:rsid w:val="00F640B7"/>
    <w:rsid w:val="00F80698"/>
    <w:rsid w:val="00F82CE6"/>
    <w:rsid w:val="00F90B8B"/>
    <w:rsid w:val="00FA3145"/>
    <w:rsid w:val="00FC1D22"/>
    <w:rsid w:val="00FC7273"/>
    <w:rsid w:val="00FD1E0B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161</cp:revision>
  <cp:lastPrinted>2022-03-21T10:14:00Z</cp:lastPrinted>
  <dcterms:created xsi:type="dcterms:W3CDTF">2014-01-14T08:26:00Z</dcterms:created>
  <dcterms:modified xsi:type="dcterms:W3CDTF">2024-12-30T09:24:00Z</dcterms:modified>
</cp:coreProperties>
</file>