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A2" w:rsidRDefault="00B420A2" w:rsidP="00B420A2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8623252" wp14:editId="2A315280">
            <wp:simplePos x="0" y="0"/>
            <wp:positionH relativeFrom="margin">
              <wp:align>right</wp:align>
            </wp:positionH>
            <wp:positionV relativeFrom="paragraph">
              <wp:posOffset>-452120</wp:posOffset>
            </wp:positionV>
            <wp:extent cx="5760000" cy="6912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gd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20A2" w:rsidRPr="00B420A2" w:rsidRDefault="00B420A2" w:rsidP="00B420A2">
      <w:pPr>
        <w:rPr>
          <w:b/>
        </w:rPr>
      </w:pPr>
      <w:r w:rsidRPr="00B420A2">
        <w:rPr>
          <w:b/>
        </w:rPr>
        <w:t>"Przebudowa drogi gminnej Nr 115516R w Brzozowie - ul. Kopernika w kilometrażu 0+000-0+237"</w:t>
      </w:r>
    </w:p>
    <w:p w:rsidR="00B420A2" w:rsidRPr="00B420A2" w:rsidRDefault="00B420A2" w:rsidP="00B420A2">
      <w:pPr>
        <w:rPr>
          <w:b/>
        </w:rPr>
      </w:pPr>
      <w:r w:rsidRPr="00B420A2">
        <w:rPr>
          <w:b/>
        </w:rPr>
        <w:t>Cel ogólny projektu:</w:t>
      </w:r>
    </w:p>
    <w:p w:rsidR="00B420A2" w:rsidRDefault="00B420A2" w:rsidP="00B420A2">
      <w:r w:rsidRPr="00B420A2">
        <w:t>Poprawa jakości życia mieszkańców obszaru LGD.</w:t>
      </w:r>
    </w:p>
    <w:p w:rsidR="00B420A2" w:rsidRPr="00B420A2" w:rsidRDefault="00B420A2" w:rsidP="00B420A2">
      <w:pPr>
        <w:rPr>
          <w:b/>
        </w:rPr>
      </w:pPr>
      <w:r w:rsidRPr="00B420A2">
        <w:rPr>
          <w:b/>
        </w:rPr>
        <w:t xml:space="preserve">Cele </w:t>
      </w:r>
      <w:r w:rsidRPr="00B420A2">
        <w:rPr>
          <w:b/>
        </w:rPr>
        <w:t>szczegółowy projektu</w:t>
      </w:r>
      <w:r w:rsidRPr="00B420A2">
        <w:rPr>
          <w:b/>
        </w:rPr>
        <w:t>:</w:t>
      </w:r>
      <w:r w:rsidRPr="00B420A2">
        <w:rPr>
          <w:b/>
        </w:rPr>
        <w:t xml:space="preserve"> </w:t>
      </w:r>
    </w:p>
    <w:p w:rsidR="00B420A2" w:rsidRDefault="00B420A2" w:rsidP="00B420A2">
      <w:r w:rsidRPr="00B420A2">
        <w:t>Poprawa dostępności komunikacyjnej obszaru.</w:t>
      </w:r>
    </w:p>
    <w:p w:rsidR="00B420A2" w:rsidRDefault="00B420A2" w:rsidP="00B420A2">
      <w:pPr>
        <w:rPr>
          <w:b/>
        </w:rPr>
      </w:pPr>
      <w:r w:rsidRPr="00B420A2">
        <w:rPr>
          <w:b/>
        </w:rPr>
        <w:t>Planowane efekty:</w:t>
      </w:r>
    </w:p>
    <w:p w:rsidR="00B420A2" w:rsidRPr="00E65972" w:rsidRDefault="00B420A2" w:rsidP="00CB409D">
      <w:pPr>
        <w:spacing w:line="360" w:lineRule="auto"/>
        <w:jc w:val="both"/>
      </w:pPr>
      <w:r w:rsidRPr="00E65972">
        <w:t>Przebudowa drogi ma na celu ułatwić dostęp do obiektów użyteczności publicznej w których świadczone są usługi społeczne, zdrowotne, opiekuńczo – wychowawcze , edukacyjne. W/w obiekty zlokalizowane są przy przedmiotowej drodze (Bank Pekao SA, Gabinet Lekarski, Przedszkole Samorządowe Nr 1 , lokale usług</w:t>
      </w:r>
      <w:r w:rsidR="00E65972" w:rsidRPr="00E65972">
        <w:t>owe, spożywcze, gastronomiczne)</w:t>
      </w:r>
      <w:r w:rsidRPr="00E65972">
        <w:t xml:space="preserve">. Realizacja w/w inwestycji przyczyni się do zwiększenia dostępności komunikacyjnej, poprawy bezpieczeństwa ruchu drogowego oraz zmniejszenia negatywnego wpływu sieci drogowej na stan środowiska naturalnego. </w:t>
      </w:r>
    </w:p>
    <w:p w:rsidR="00E65972" w:rsidRPr="00465C50" w:rsidRDefault="00E65972" w:rsidP="00E65972">
      <w:pPr>
        <w:rPr>
          <w:b/>
        </w:rPr>
      </w:pPr>
      <w:r w:rsidRPr="00465C50">
        <w:rPr>
          <w:b/>
        </w:rPr>
        <w:t>Zakres prac:</w:t>
      </w:r>
    </w:p>
    <w:p w:rsidR="00E65972" w:rsidRDefault="00E65972" w:rsidP="00CB409D">
      <w:pPr>
        <w:spacing w:line="360" w:lineRule="auto"/>
        <w:jc w:val="both"/>
      </w:pPr>
      <w:r>
        <w:t xml:space="preserve">Projekt zakłada przebudowę drogi gminnej, chodnika, miejsc postojowych, zjazdów, skrzyżowań a także kanalizacji deszczowej. Przebudowywany odcinek drogi jest w złym stanie technicznym i wymaga natychmiastowej interwencji (nierówności poprzeczne i podłużne, liczne ubytki mieszanki asfaltowej, spękania zmęczeniowe). Obecny stan nawierzchni grozi uszkodzeniem pojazdów poruszających się po niej, jak również stwarza zagrożenie wypadkowe dla uczestników ruchu. </w:t>
      </w:r>
    </w:p>
    <w:p w:rsidR="00B420A2" w:rsidRPr="00465C50" w:rsidRDefault="00B420A2" w:rsidP="00B420A2">
      <w:pPr>
        <w:rPr>
          <w:b/>
        </w:rPr>
      </w:pPr>
      <w:r w:rsidRPr="00465C50">
        <w:rPr>
          <w:b/>
        </w:rPr>
        <w:t>Wartość projektu:</w:t>
      </w:r>
    </w:p>
    <w:p w:rsidR="00B420A2" w:rsidRDefault="00E65972" w:rsidP="00B420A2">
      <w:r>
        <w:t>877 300,57</w:t>
      </w:r>
      <w:r w:rsidR="00B420A2">
        <w:t xml:space="preserve"> zł</w:t>
      </w:r>
    </w:p>
    <w:p w:rsidR="00B420A2" w:rsidRPr="00465C50" w:rsidRDefault="00B420A2" w:rsidP="00B420A2">
      <w:pPr>
        <w:rPr>
          <w:b/>
        </w:rPr>
      </w:pPr>
      <w:r w:rsidRPr="00465C50">
        <w:rPr>
          <w:b/>
        </w:rPr>
        <w:t>Wkład Funduszy Europejskich:</w:t>
      </w:r>
    </w:p>
    <w:p w:rsidR="00B420A2" w:rsidRDefault="00465C50" w:rsidP="00B420A2">
      <w:r>
        <w:t>292 274,00 PLN – 33,32</w:t>
      </w:r>
      <w:r w:rsidR="00B420A2">
        <w:t>% kosztów kwalifikowanych</w:t>
      </w:r>
    </w:p>
    <w:p w:rsidR="00465C50" w:rsidRDefault="00B420A2" w:rsidP="00465C50">
      <w:pPr>
        <w:spacing w:line="360" w:lineRule="auto"/>
      </w:pPr>
      <w:r>
        <w:t>Projekt ten jest dofinansowany w ramach Programu Rozwoju Obszarów Wiejskich na lata 2014-2020. Poddziałanie 19.2 „Wsparcie na wdrażanie operacji w ram</w:t>
      </w:r>
      <w:r w:rsidR="00465C50">
        <w:t xml:space="preserve">ach strategii rozwoju lokalnego </w:t>
      </w:r>
      <w:r>
        <w:t xml:space="preserve">kierowanego przez społeczność” </w:t>
      </w:r>
      <w:r w:rsidR="00465C50">
        <w:t>z wyłączeniem projektów grantowych oraz operacji w zakresie podejmowania dzia</w:t>
      </w:r>
      <w:r w:rsidR="00465C50">
        <w:t xml:space="preserve">łalności gospodarczej objętego </w:t>
      </w:r>
      <w:r w:rsidR="00465C50">
        <w:t>Programem Rozwoju Obszarów Wiejskich na lata 2014–2020</w:t>
      </w:r>
    </w:p>
    <w:p w:rsidR="00B420A2" w:rsidRDefault="00B420A2" w:rsidP="00465C50">
      <w:r>
        <w:t>Umowa o dofinans</w:t>
      </w:r>
      <w:r w:rsidR="00465C50">
        <w:t xml:space="preserve">owanie została zawarta w dniu </w:t>
      </w:r>
      <w:r w:rsidR="00465C50" w:rsidRPr="00CB409D">
        <w:rPr>
          <w:b/>
        </w:rPr>
        <w:t>22 grudzień 2022</w:t>
      </w:r>
      <w:r w:rsidRPr="00CB409D">
        <w:rPr>
          <w:b/>
        </w:rPr>
        <w:t xml:space="preserve"> r</w:t>
      </w:r>
      <w:r>
        <w:t>., natomiast termin zakończenia</w:t>
      </w:r>
    </w:p>
    <w:p w:rsidR="00B420A2" w:rsidRDefault="00B420A2" w:rsidP="00B420A2">
      <w:r>
        <w:t>realiz</w:t>
      </w:r>
      <w:r w:rsidR="00465C50">
        <w:t xml:space="preserve">acji projektu to </w:t>
      </w:r>
      <w:r w:rsidR="00465C50" w:rsidRPr="00CB409D">
        <w:rPr>
          <w:b/>
        </w:rPr>
        <w:t>czerwiec 2024</w:t>
      </w:r>
      <w:r w:rsidRPr="00CB409D">
        <w:rPr>
          <w:b/>
        </w:rPr>
        <w:t xml:space="preserve"> r.</w:t>
      </w:r>
    </w:p>
    <w:p w:rsidR="00ED52F0" w:rsidRDefault="00ED52F0" w:rsidP="00B420A2">
      <w:bookmarkStart w:id="0" w:name="_GoBack"/>
      <w:bookmarkEnd w:id="0"/>
    </w:p>
    <w:sectPr w:rsidR="00ED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A2"/>
    <w:rsid w:val="00465C50"/>
    <w:rsid w:val="00B420A2"/>
    <w:rsid w:val="00CB409D"/>
    <w:rsid w:val="00E65972"/>
    <w:rsid w:val="00ED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AE93D-EF70-44C8-B244-3AEF2D0B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Wojtowicz</dc:creator>
  <cp:keywords/>
  <dc:description/>
  <cp:lastModifiedBy>Grzegorz Wojtowicz</cp:lastModifiedBy>
  <cp:revision>2</cp:revision>
  <dcterms:created xsi:type="dcterms:W3CDTF">2023-11-08T08:35:00Z</dcterms:created>
  <dcterms:modified xsi:type="dcterms:W3CDTF">2023-11-08T09:04:00Z</dcterms:modified>
</cp:coreProperties>
</file>