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99"/>
        <w:gridCol w:w="899"/>
        <w:gridCol w:w="900"/>
        <w:gridCol w:w="899"/>
        <w:gridCol w:w="899"/>
        <w:gridCol w:w="900"/>
        <w:gridCol w:w="899"/>
        <w:gridCol w:w="900"/>
      </w:tblGrid>
      <w:tr w:rsidR="00403605" w:rsidRPr="00F7343D" w:rsidTr="00A97538">
        <w:tc>
          <w:tcPr>
            <w:tcW w:w="9288" w:type="dxa"/>
            <w:gridSpan w:val="9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403605" w:rsidRPr="00CF593F" w:rsidRDefault="00403605" w:rsidP="00A97538">
            <w:pPr>
              <w:jc w:val="center"/>
              <w:rPr>
                <w:sz w:val="20"/>
                <w:szCs w:val="16"/>
              </w:rPr>
            </w:pPr>
            <w:r w:rsidRPr="00CF593F">
              <w:rPr>
                <w:sz w:val="20"/>
                <w:szCs w:val="16"/>
              </w:rPr>
              <w:t>Poziom recyklingu i przygotowania do ponownego użycia papieru, metali, tworzyw sztucznych i szkła [%]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0A2A0C">
              <w:rPr>
                <w:sz w:val="16"/>
                <w:szCs w:val="16"/>
              </w:rPr>
              <w:t>Rok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2013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2014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2015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2016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2017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2018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2019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2020</w:t>
            </w: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Poziom wymagany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16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18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30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0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Poziom osiągnięty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 xml:space="preserve">przez 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Zakład Transportowo – Remontowy S.C.</w:t>
            </w:r>
          </w:p>
          <w:p w:rsidR="00403605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Roman Nogaj, </w:t>
            </w:r>
          </w:p>
          <w:p w:rsidR="00403605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Stanisław Szewczyk, 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36-221 Blizne 240b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12</w:t>
            </w:r>
          </w:p>
        </w:tc>
        <w:tc>
          <w:tcPr>
            <w:tcW w:w="5397" w:type="dxa"/>
            <w:gridSpan w:val="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 xml:space="preserve">Nie </w:t>
            </w:r>
            <w:r>
              <w:rPr>
                <w:sz w:val="16"/>
                <w:szCs w:val="16"/>
              </w:rPr>
              <w:t>odbierano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Poziom osiągnięty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 xml:space="preserve">przez 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Przedsiębiorstwo Wielobranżowe Mirosław Olejarczyk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Wola Jachowa 94A,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26-008 Górno</w:t>
            </w:r>
          </w:p>
        </w:tc>
        <w:tc>
          <w:tcPr>
            <w:tcW w:w="1798" w:type="dxa"/>
            <w:gridSpan w:val="2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2F770D">
              <w:rPr>
                <w:sz w:val="16"/>
                <w:szCs w:val="16"/>
              </w:rPr>
              <w:t>Nie odbierano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1,163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23,02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42,200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127,24</w:t>
            </w:r>
          </w:p>
        </w:tc>
        <w:tc>
          <w:tcPr>
            <w:tcW w:w="900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8,30</w:t>
            </w: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Poziom osiągnięty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przez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Przedsiębiorstwo Gospodarki Komunalnej 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Sp. z o.o. </w:t>
            </w:r>
          </w:p>
          <w:p w:rsidR="00403605" w:rsidRPr="000A2A0C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ul. Legionistów 10,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36-200 Brzozów 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2,5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1,188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28,36</w:t>
            </w:r>
          </w:p>
        </w:tc>
        <w:tc>
          <w:tcPr>
            <w:tcW w:w="900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11,437</w:t>
            </w:r>
          </w:p>
        </w:tc>
        <w:tc>
          <w:tcPr>
            <w:tcW w:w="899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32,52</w:t>
            </w:r>
          </w:p>
        </w:tc>
        <w:tc>
          <w:tcPr>
            <w:tcW w:w="900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20,57</w:t>
            </w: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Poziom osiągnięty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przez</w:t>
            </w:r>
          </w:p>
          <w:p w:rsidR="00403605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REMONDIS </w:t>
            </w:r>
            <w:proofErr w:type="spellStart"/>
            <w:r w:rsidRPr="000A2A0C">
              <w:rPr>
                <w:b/>
                <w:sz w:val="16"/>
                <w:szCs w:val="16"/>
              </w:rPr>
              <w:t>KROeko</w:t>
            </w:r>
            <w:proofErr w:type="spellEnd"/>
            <w:r w:rsidRPr="000A2A0C">
              <w:rPr>
                <w:b/>
                <w:sz w:val="16"/>
                <w:szCs w:val="16"/>
              </w:rPr>
              <w:t xml:space="preserve"> </w:t>
            </w:r>
          </w:p>
          <w:p w:rsidR="00403605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 xml:space="preserve">Sp. z o.o. ul. Fredry 1, 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b/>
                <w:sz w:val="16"/>
                <w:szCs w:val="16"/>
              </w:rPr>
              <w:t>38-400 Krosno</w:t>
            </w:r>
          </w:p>
        </w:tc>
        <w:tc>
          <w:tcPr>
            <w:tcW w:w="2698" w:type="dxa"/>
            <w:gridSpan w:val="3"/>
          </w:tcPr>
          <w:p w:rsidR="00403605" w:rsidRPr="000A2A0C" w:rsidRDefault="00403605" w:rsidP="00A97538">
            <w:pPr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 xml:space="preserve">Nie </w:t>
            </w:r>
            <w:r>
              <w:rPr>
                <w:sz w:val="16"/>
                <w:szCs w:val="16"/>
              </w:rPr>
              <w:t>odbierano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0,396</w:t>
            </w:r>
          </w:p>
        </w:tc>
        <w:tc>
          <w:tcPr>
            <w:tcW w:w="899" w:type="dxa"/>
          </w:tcPr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0A2A0C">
              <w:rPr>
                <w:sz w:val="16"/>
                <w:szCs w:val="16"/>
              </w:rPr>
              <w:t>3,476</w:t>
            </w:r>
          </w:p>
        </w:tc>
        <w:tc>
          <w:tcPr>
            <w:tcW w:w="2699" w:type="dxa"/>
            <w:gridSpan w:val="3"/>
          </w:tcPr>
          <w:p w:rsidR="00403605" w:rsidRDefault="00403605" w:rsidP="00A97538">
            <w:pPr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5356AF">
              <w:rPr>
                <w:sz w:val="16"/>
                <w:szCs w:val="16"/>
              </w:rPr>
              <w:t>Nie odbierano</w:t>
            </w:r>
          </w:p>
        </w:tc>
      </w:tr>
      <w:tr w:rsidR="00403605" w:rsidRPr="00F7343D" w:rsidTr="00A97538">
        <w:tc>
          <w:tcPr>
            <w:tcW w:w="2093" w:type="dxa"/>
            <w:shd w:val="clear" w:color="auto" w:fill="D6E3BC" w:themeFill="accent3" w:themeFillTint="66"/>
          </w:tcPr>
          <w:p w:rsidR="00403605" w:rsidRPr="00CF593F" w:rsidRDefault="00403605" w:rsidP="00A97538">
            <w:pPr>
              <w:jc w:val="center"/>
              <w:rPr>
                <w:sz w:val="16"/>
                <w:szCs w:val="16"/>
              </w:rPr>
            </w:pPr>
            <w:r w:rsidRPr="00CF593F">
              <w:rPr>
                <w:sz w:val="16"/>
                <w:szCs w:val="16"/>
              </w:rPr>
              <w:t>Poziom osiągnięty</w:t>
            </w:r>
          </w:p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CF593F">
              <w:rPr>
                <w:sz w:val="16"/>
                <w:szCs w:val="16"/>
              </w:rPr>
              <w:t>rzez</w:t>
            </w:r>
          </w:p>
          <w:p w:rsidR="00403605" w:rsidRPr="00A46A11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 xml:space="preserve">TRANSPRZĘT </w:t>
            </w:r>
          </w:p>
          <w:p w:rsidR="00403605" w:rsidRPr="00A46A11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z ograniczoną odpowiedzialnością</w:t>
            </w:r>
          </w:p>
          <w:p w:rsidR="00403605" w:rsidRPr="00A46A11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Spółka komandytowa</w:t>
            </w:r>
          </w:p>
          <w:p w:rsidR="00403605" w:rsidRPr="00A46A11" w:rsidRDefault="00403605" w:rsidP="00A97538">
            <w:pPr>
              <w:jc w:val="center"/>
              <w:rPr>
                <w:b/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Zabłotce 51,</w:t>
            </w: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A46A11">
              <w:rPr>
                <w:b/>
                <w:sz w:val="16"/>
                <w:szCs w:val="16"/>
              </w:rPr>
              <w:t>38-500 Sanok</w:t>
            </w:r>
          </w:p>
        </w:tc>
        <w:tc>
          <w:tcPr>
            <w:tcW w:w="6295" w:type="dxa"/>
            <w:gridSpan w:val="7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 w:rsidRPr="00B90C94">
              <w:rPr>
                <w:sz w:val="16"/>
                <w:szCs w:val="16"/>
              </w:rPr>
              <w:t>Nie odbierano</w:t>
            </w:r>
          </w:p>
        </w:tc>
        <w:tc>
          <w:tcPr>
            <w:tcW w:w="900" w:type="dxa"/>
          </w:tcPr>
          <w:p w:rsidR="00403605" w:rsidRDefault="00403605" w:rsidP="00A97538">
            <w:pPr>
              <w:jc w:val="center"/>
              <w:rPr>
                <w:sz w:val="16"/>
                <w:szCs w:val="16"/>
              </w:rPr>
            </w:pPr>
          </w:p>
          <w:p w:rsidR="00403605" w:rsidRPr="000A2A0C" w:rsidRDefault="00403605" w:rsidP="00A97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22,44</w:t>
            </w:r>
          </w:p>
        </w:tc>
      </w:tr>
    </w:tbl>
    <w:p w:rsidR="009A6517" w:rsidRDefault="009A6517"/>
    <w:sectPr w:rsidR="009A6517" w:rsidSect="004166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54"/>
    <w:rsid w:val="00403605"/>
    <w:rsid w:val="004166CB"/>
    <w:rsid w:val="007E5D54"/>
    <w:rsid w:val="009A6517"/>
    <w:rsid w:val="00B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05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360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05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360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4</cp:revision>
  <cp:lastPrinted>2022-05-25T11:14:00Z</cp:lastPrinted>
  <dcterms:created xsi:type="dcterms:W3CDTF">2022-05-25T11:09:00Z</dcterms:created>
  <dcterms:modified xsi:type="dcterms:W3CDTF">2022-05-25T11:14:00Z</dcterms:modified>
</cp:coreProperties>
</file>